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C70" w:rsidRPr="000A23D7" w:rsidRDefault="000A23D7" w:rsidP="000A23D7">
      <w:pPr>
        <w:jc w:val="center"/>
        <w:rPr>
          <w:b/>
          <w:bCs/>
          <w:u w:val="single"/>
        </w:rPr>
      </w:pPr>
      <w:r w:rsidRPr="000A23D7">
        <w:rPr>
          <w:b/>
          <w:bCs/>
          <w:u w:val="single"/>
        </w:rPr>
        <w:t>CESCE du 29 novembre 2022</w:t>
      </w:r>
    </w:p>
    <w:p w:rsidR="000A23D7" w:rsidRDefault="000A23D7"/>
    <w:p w:rsidR="000A23D7" w:rsidRDefault="000A23D7">
      <w:r w:rsidRPr="000A23D7">
        <w:rPr>
          <w:u w:val="single"/>
        </w:rPr>
        <w:t>But de la séance</w:t>
      </w:r>
      <w:r>
        <w:t> : Lancer les projets pour l’année scolaire</w:t>
      </w:r>
    </w:p>
    <w:p w:rsidR="000A23D7" w:rsidRDefault="000A23D7"/>
    <w:p w:rsidR="000A23D7" w:rsidRDefault="000A23D7">
      <w:r w:rsidRPr="000A23D7">
        <w:rPr>
          <w:u w:val="single"/>
        </w:rPr>
        <w:t>Présents</w:t>
      </w:r>
      <w:r>
        <w:t xml:space="preserve"> : infirmières, Sylvia Buttigieg, Elisabeth </w:t>
      </w:r>
      <w:proofErr w:type="spellStart"/>
      <w:r>
        <w:t>Kasmierski</w:t>
      </w:r>
      <w:proofErr w:type="spellEnd"/>
      <w:r>
        <w:t xml:space="preserve">, Anne-Lise </w:t>
      </w:r>
      <w:proofErr w:type="spellStart"/>
      <w:r>
        <w:t>Dubou</w:t>
      </w:r>
      <w:r w:rsidR="000F2E15">
        <w:t>x</w:t>
      </w:r>
      <w:proofErr w:type="spellEnd"/>
      <w:r>
        <w:t xml:space="preserve">, Amélie Le Terrier, Olivia </w:t>
      </w:r>
      <w:proofErr w:type="spellStart"/>
      <w:r>
        <w:t>Dumoux</w:t>
      </w:r>
      <w:proofErr w:type="spellEnd"/>
      <w:r w:rsidR="00050A47">
        <w:t xml:space="preserve"> (élève)</w:t>
      </w:r>
      <w:r>
        <w:t xml:space="preserve">, Eve </w:t>
      </w:r>
      <w:proofErr w:type="spellStart"/>
      <w:r>
        <w:t>Mourey</w:t>
      </w:r>
      <w:proofErr w:type="spellEnd"/>
    </w:p>
    <w:p w:rsidR="000A23D7" w:rsidRDefault="000A23D7"/>
    <w:p w:rsidR="000A23D7" w:rsidRDefault="000A23D7">
      <w:r w:rsidRPr="000A23D7">
        <w:rPr>
          <w:b/>
          <w:bCs/>
          <w:u w:val="single"/>
        </w:rPr>
        <w:t>Redéfinition du DD</w:t>
      </w:r>
      <w:r>
        <w:t> : 17 objectifs définis par l’ONU qui concernent bien plus de thèmes que l’environnement (égalité des droits, accès aux soins</w:t>
      </w:r>
      <w:r w:rsidR="00050A47">
        <w:t>…).</w:t>
      </w:r>
      <w:r>
        <w:t xml:space="preserve"> </w:t>
      </w:r>
    </w:p>
    <w:p w:rsidR="000A23D7" w:rsidRDefault="000A23D7"/>
    <w:p w:rsidR="000A23D7" w:rsidRDefault="000A23D7">
      <w:r w:rsidRPr="000A23D7">
        <w:rPr>
          <w:b/>
          <w:bCs/>
          <w:u w:val="single"/>
        </w:rPr>
        <w:t>Rappel des axes définis pour l’année 2022</w:t>
      </w:r>
      <w:r w:rsidR="00050A47">
        <w:rPr>
          <w:b/>
          <w:bCs/>
          <w:u w:val="single"/>
        </w:rPr>
        <w:t>/</w:t>
      </w:r>
      <w:r w:rsidRPr="000A23D7">
        <w:rPr>
          <w:b/>
          <w:bCs/>
          <w:u w:val="single"/>
        </w:rPr>
        <w:t>2023</w:t>
      </w:r>
      <w:r>
        <w:t> : prévenir les conduites à risque, égalité filles/garçons, sensibiliser les élèves au monde qui nous entoure, former des citoyens éclairés</w:t>
      </w:r>
      <w:r w:rsidR="00050A47">
        <w:t>.</w:t>
      </w:r>
    </w:p>
    <w:p w:rsidR="000A23D7" w:rsidRDefault="000A23D7"/>
    <w:p w:rsidR="000A23D7" w:rsidRDefault="000A23D7">
      <w:r w:rsidRPr="000A23D7">
        <w:rPr>
          <w:b/>
          <w:bCs/>
          <w:u w:val="single"/>
        </w:rPr>
        <w:t>Actions déjà menées</w:t>
      </w:r>
      <w:r>
        <w:t> :</w:t>
      </w:r>
    </w:p>
    <w:p w:rsidR="000A23D7" w:rsidRDefault="000A23D7" w:rsidP="000A23D7">
      <w:pPr>
        <w:pStyle w:val="Paragraphedeliste"/>
        <w:numPr>
          <w:ilvl w:val="0"/>
          <w:numId w:val="1"/>
        </w:numPr>
      </w:pPr>
      <w:r>
        <w:t>22 novembre : don du sang, intervention théâtrale (dernier plaisir rose) ;</w:t>
      </w:r>
    </w:p>
    <w:p w:rsidR="000A23D7" w:rsidRDefault="000A23D7" w:rsidP="000A23D7">
      <w:pPr>
        <w:pStyle w:val="Paragraphedeliste"/>
        <w:numPr>
          <w:ilvl w:val="0"/>
          <w:numId w:val="1"/>
        </w:numPr>
      </w:pPr>
      <w:r>
        <w:t>24 et 28 novembre : formation des délégués de classe ;</w:t>
      </w:r>
    </w:p>
    <w:p w:rsidR="000A23D7" w:rsidRDefault="000A23D7" w:rsidP="000A23D7"/>
    <w:p w:rsidR="000A23D7" w:rsidRPr="000A23D7" w:rsidRDefault="000A23D7" w:rsidP="000A23D7">
      <w:pPr>
        <w:rPr>
          <w:b/>
          <w:bCs/>
          <w:u w:val="single"/>
        </w:rPr>
      </w:pPr>
      <w:r w:rsidRPr="000A23D7">
        <w:rPr>
          <w:b/>
          <w:bCs/>
          <w:u w:val="single"/>
        </w:rPr>
        <w:t>Actions programmées</w:t>
      </w:r>
    </w:p>
    <w:p w:rsidR="000A23D7" w:rsidRDefault="000A23D7" w:rsidP="000A23D7"/>
    <w:p w:rsidR="000A23D7" w:rsidRPr="000A23D7" w:rsidRDefault="000A23D7" w:rsidP="000A23D7">
      <w:pPr>
        <w:rPr>
          <w:u w:val="single"/>
        </w:rPr>
      </w:pPr>
      <w:r w:rsidRPr="000A23D7">
        <w:rPr>
          <w:u w:val="single"/>
        </w:rPr>
        <w:t xml:space="preserve">Axe 1 : </w:t>
      </w:r>
    </w:p>
    <w:p w:rsidR="000A23D7" w:rsidRDefault="000A23D7" w:rsidP="000A23D7">
      <w:pPr>
        <w:pStyle w:val="Paragraphedeliste"/>
        <w:numPr>
          <w:ilvl w:val="0"/>
          <w:numId w:val="1"/>
        </w:numPr>
      </w:pPr>
      <w:r>
        <w:t xml:space="preserve">Bérengère </w:t>
      </w:r>
      <w:proofErr w:type="spellStart"/>
      <w:r>
        <w:t>Brisepierre</w:t>
      </w:r>
      <w:proofErr w:type="spellEnd"/>
      <w:r>
        <w:t> : travail sur l’estime de soi pour les 2 GT et pro, réseaux sociaux et cyber harcèlement (IFAC) le 5 et 6 décembre ;</w:t>
      </w:r>
    </w:p>
    <w:p w:rsidR="000A23D7" w:rsidRDefault="00376F5B" w:rsidP="000A23D7">
      <w:pPr>
        <w:pStyle w:val="Paragraphedeliste"/>
        <w:numPr>
          <w:ilvl w:val="0"/>
          <w:numId w:val="1"/>
        </w:numPr>
      </w:pPr>
      <w:r>
        <w:t>3 janvier : internet et les réseaux sociaux (théâtre)</w:t>
      </w:r>
      <w:r w:rsidR="00050A47">
        <w:t> ;</w:t>
      </w:r>
    </w:p>
    <w:p w:rsidR="00376F5B" w:rsidRDefault="00376F5B" w:rsidP="000A23D7">
      <w:pPr>
        <w:pStyle w:val="Paragraphedeliste"/>
        <w:numPr>
          <w:ilvl w:val="0"/>
          <w:numId w:val="1"/>
        </w:numPr>
      </w:pPr>
      <w:r>
        <w:t>3 février : sensibilisation aux dangers du son</w:t>
      </w:r>
      <w:r w:rsidR="00050A47">
        <w:t> ;</w:t>
      </w:r>
    </w:p>
    <w:p w:rsidR="000A23D7" w:rsidRDefault="000A23D7" w:rsidP="000A23D7"/>
    <w:p w:rsidR="000A23D7" w:rsidRPr="00376F5B" w:rsidRDefault="00376F5B" w:rsidP="000A23D7">
      <w:pPr>
        <w:rPr>
          <w:u w:val="single"/>
        </w:rPr>
      </w:pPr>
      <w:r w:rsidRPr="00376F5B">
        <w:rPr>
          <w:u w:val="single"/>
        </w:rPr>
        <w:t xml:space="preserve">Axe 2 : </w:t>
      </w:r>
    </w:p>
    <w:p w:rsidR="00376F5B" w:rsidRDefault="00376F5B" w:rsidP="00376F5B">
      <w:pPr>
        <w:pStyle w:val="Paragraphedeliste"/>
        <w:numPr>
          <w:ilvl w:val="0"/>
          <w:numId w:val="1"/>
        </w:numPr>
      </w:pPr>
      <w:r>
        <w:t xml:space="preserve">Projet Ega Game : égalité homme/femme sous la forme d’escape </w:t>
      </w:r>
      <w:proofErr w:type="spellStart"/>
      <w:r>
        <w:t>game</w:t>
      </w:r>
      <w:proofErr w:type="spellEnd"/>
      <w:r>
        <w:t> ;</w:t>
      </w:r>
    </w:p>
    <w:p w:rsidR="00376F5B" w:rsidRDefault="00376F5B" w:rsidP="00376F5B">
      <w:pPr>
        <w:pStyle w:val="Paragraphedeliste"/>
        <w:numPr>
          <w:ilvl w:val="0"/>
          <w:numId w:val="1"/>
        </w:numPr>
      </w:pPr>
      <w:r>
        <w:t>Sensibilisation à la discrimination (23 janvier) ;</w:t>
      </w:r>
    </w:p>
    <w:p w:rsidR="00376F5B" w:rsidRDefault="00376F5B" w:rsidP="00376F5B">
      <w:pPr>
        <w:pStyle w:val="Paragraphedeliste"/>
        <w:numPr>
          <w:ilvl w:val="0"/>
          <w:numId w:val="1"/>
        </w:numPr>
      </w:pPr>
      <w:proofErr w:type="spellStart"/>
      <w:r>
        <w:t>ProjetPub</w:t>
      </w:r>
      <w:proofErr w:type="spellEnd"/>
      <w:r>
        <w:t> : dispositif femme/égalité/emplois ;</w:t>
      </w:r>
    </w:p>
    <w:p w:rsidR="00376F5B" w:rsidRDefault="00376F5B" w:rsidP="00376F5B"/>
    <w:p w:rsidR="00376F5B" w:rsidRPr="00376F5B" w:rsidRDefault="00376F5B" w:rsidP="00376F5B">
      <w:pPr>
        <w:rPr>
          <w:u w:val="single"/>
        </w:rPr>
      </w:pPr>
      <w:r w:rsidRPr="00376F5B">
        <w:rPr>
          <w:u w:val="single"/>
        </w:rPr>
        <w:t xml:space="preserve">Axe 3 : </w:t>
      </w:r>
    </w:p>
    <w:p w:rsidR="00376F5B" w:rsidRDefault="00376F5B" w:rsidP="00376F5B">
      <w:pPr>
        <w:pStyle w:val="Paragraphedeliste"/>
        <w:numPr>
          <w:ilvl w:val="0"/>
          <w:numId w:val="1"/>
        </w:numPr>
      </w:pPr>
      <w:r>
        <w:t xml:space="preserve">Du 25 avril au 17 mai : partenariat avec Jardins bénéfiques (conférence au lycée puis visite des jardins) </w:t>
      </w:r>
      <w:r w:rsidR="00050A47">
        <w:t xml:space="preserve">projet </w:t>
      </w:r>
      <w:r>
        <w:t>pris en charge par le CESCE ;</w:t>
      </w:r>
    </w:p>
    <w:p w:rsidR="00376F5B" w:rsidRDefault="00376F5B" w:rsidP="00376F5B">
      <w:pPr>
        <w:pStyle w:val="Paragraphedeliste"/>
        <w:numPr>
          <w:ilvl w:val="0"/>
          <w:numId w:val="1"/>
        </w:numPr>
      </w:pPr>
      <w:r>
        <w:t>Plantation entre les escaliers de la cour par les 2</w:t>
      </w:r>
      <w:r w:rsidRPr="00376F5B">
        <w:rPr>
          <w:vertAlign w:val="superscript"/>
        </w:rPr>
        <w:t>nde</w:t>
      </w:r>
      <w:r>
        <w:t>6</w:t>
      </w:r>
      <w:r w:rsidR="00050A47">
        <w:t> ;</w:t>
      </w:r>
    </w:p>
    <w:p w:rsidR="00376F5B" w:rsidRDefault="00A53D42" w:rsidP="00376F5B">
      <w:pPr>
        <w:pStyle w:val="Paragraphedeliste"/>
        <w:numPr>
          <w:ilvl w:val="0"/>
          <w:numId w:val="1"/>
        </w:numPr>
      </w:pPr>
      <w:r>
        <w:t>Sensibilisation à la fast fashion, faire un troc de vêtements</w:t>
      </w:r>
      <w:r w:rsidR="00050A47">
        <w:t> ;</w:t>
      </w:r>
    </w:p>
    <w:p w:rsidR="00A53D42" w:rsidRDefault="00A53D42" w:rsidP="00376F5B">
      <w:pPr>
        <w:pStyle w:val="Paragraphedeliste"/>
        <w:numPr>
          <w:ilvl w:val="0"/>
          <w:numId w:val="1"/>
        </w:numPr>
      </w:pPr>
      <w:r>
        <w:t>Projet extinction des PC et/ou écrans</w:t>
      </w:r>
      <w:r w:rsidR="00050A47">
        <w:t> ;</w:t>
      </w:r>
    </w:p>
    <w:p w:rsidR="00A53D42" w:rsidRDefault="00A53D42" w:rsidP="00376F5B">
      <w:pPr>
        <w:pStyle w:val="Paragraphedeliste"/>
        <w:numPr>
          <w:ilvl w:val="0"/>
          <w:numId w:val="1"/>
        </w:numPr>
      </w:pPr>
      <w:r>
        <w:t>Création d’affiches à destination de la cantine pour informer des plats bio, locaux etc</w:t>
      </w:r>
      <w:r w:rsidR="00050A47">
        <w:t> ;</w:t>
      </w:r>
    </w:p>
    <w:p w:rsidR="00A53D42" w:rsidRDefault="00A53D42" w:rsidP="00376F5B">
      <w:pPr>
        <w:pStyle w:val="Paragraphedeliste"/>
        <w:numPr>
          <w:ilvl w:val="0"/>
          <w:numId w:val="1"/>
        </w:numPr>
      </w:pPr>
      <w:r>
        <w:t>Extinction des lumières du lycée qui restent allumées la nuit</w:t>
      </w:r>
      <w:r w:rsidR="00050A47">
        <w:t> ;</w:t>
      </w:r>
    </w:p>
    <w:p w:rsidR="00A53D42" w:rsidRDefault="00A53D42" w:rsidP="00376F5B">
      <w:pPr>
        <w:pStyle w:val="Paragraphedeliste"/>
        <w:numPr>
          <w:ilvl w:val="0"/>
          <w:numId w:val="1"/>
        </w:numPr>
      </w:pPr>
      <w:r>
        <w:t>Projet de tonnelle pour récupérer l’eau dans le patio par les chaudronniers</w:t>
      </w:r>
      <w:r w:rsidR="00050A47">
        <w:t> ;</w:t>
      </w:r>
    </w:p>
    <w:p w:rsidR="00A53D42" w:rsidRDefault="00A53D42" w:rsidP="00376F5B">
      <w:pPr>
        <w:pStyle w:val="Paragraphedeliste"/>
        <w:numPr>
          <w:ilvl w:val="0"/>
          <w:numId w:val="1"/>
        </w:numPr>
      </w:pPr>
      <w:r>
        <w:t>Cendrier pour recueillir les mégots à l’entrée du lycée</w:t>
      </w:r>
      <w:r w:rsidR="00050A47">
        <w:t> ;</w:t>
      </w:r>
    </w:p>
    <w:p w:rsidR="00A53D42" w:rsidRDefault="00A53D42" w:rsidP="00376F5B">
      <w:pPr>
        <w:pStyle w:val="Paragraphedeliste"/>
        <w:numPr>
          <w:ilvl w:val="0"/>
          <w:numId w:val="1"/>
        </w:numPr>
      </w:pPr>
      <w:r>
        <w:t>Création de jachères fleuries avec chemin de passage</w:t>
      </w:r>
      <w:r w:rsidR="00050A47">
        <w:t> ;</w:t>
      </w:r>
    </w:p>
    <w:p w:rsidR="000F2E15" w:rsidRDefault="000F2E15" w:rsidP="00376F5B">
      <w:pPr>
        <w:pStyle w:val="Paragraphedeliste"/>
        <w:numPr>
          <w:ilvl w:val="0"/>
          <w:numId w:val="1"/>
        </w:numPr>
      </w:pPr>
      <w:r>
        <w:t>Mise en place de ruches</w:t>
      </w:r>
      <w:r w:rsidR="00050A47">
        <w:t> ;</w:t>
      </w:r>
    </w:p>
    <w:p w:rsidR="000F2E15" w:rsidRDefault="000F2E15" w:rsidP="00376F5B">
      <w:pPr>
        <w:pStyle w:val="Paragraphedeliste"/>
        <w:numPr>
          <w:ilvl w:val="0"/>
          <w:numId w:val="1"/>
        </w:numPr>
      </w:pPr>
      <w:r>
        <w:t>Projet entre la filière esthétique et mode pour réduire la consommation de coton et de papier</w:t>
      </w:r>
      <w:r w:rsidR="00050A47">
        <w:t> ;</w:t>
      </w:r>
    </w:p>
    <w:p w:rsidR="000A23D7" w:rsidRDefault="000A23D7"/>
    <w:p w:rsidR="000F2E15" w:rsidRPr="000F2E15" w:rsidRDefault="000F2E15">
      <w:pPr>
        <w:rPr>
          <w:u w:val="single"/>
        </w:rPr>
      </w:pPr>
      <w:r w:rsidRPr="000F2E15">
        <w:rPr>
          <w:u w:val="single"/>
        </w:rPr>
        <w:lastRenderedPageBreak/>
        <w:t xml:space="preserve">Axe 4 : </w:t>
      </w:r>
    </w:p>
    <w:p w:rsidR="000F2E15" w:rsidRDefault="000F2E15" w:rsidP="000F2E15">
      <w:pPr>
        <w:pStyle w:val="Paragraphedeliste"/>
        <w:numPr>
          <w:ilvl w:val="0"/>
          <w:numId w:val="1"/>
        </w:numPr>
      </w:pPr>
      <w:r>
        <w:t>Collecte de jouets</w:t>
      </w:r>
      <w:r w:rsidR="00050A47">
        <w:t> ;</w:t>
      </w:r>
    </w:p>
    <w:p w:rsidR="000F2E15" w:rsidRDefault="000F2E15" w:rsidP="000F2E15">
      <w:pPr>
        <w:pStyle w:val="Paragraphedeliste"/>
        <w:numPr>
          <w:ilvl w:val="0"/>
          <w:numId w:val="1"/>
        </w:numPr>
      </w:pPr>
      <w:r>
        <w:t>8 décembre : Intervention d’un journaliste sur le thème « être citoyen du monde »</w:t>
      </w:r>
      <w:r w:rsidR="00050A47">
        <w:t> ;</w:t>
      </w:r>
    </w:p>
    <w:p w:rsidR="000F2E15" w:rsidRDefault="000F2E15" w:rsidP="000F2E15">
      <w:pPr>
        <w:pStyle w:val="Paragraphedeliste"/>
        <w:numPr>
          <w:ilvl w:val="0"/>
          <w:numId w:val="1"/>
        </w:numPr>
      </w:pPr>
      <w:r>
        <w:t>12 et 14 décembre : éducation aux médias avec une Class</w:t>
      </w:r>
      <w:r w:rsidR="00050A47">
        <w:t>e</w:t>
      </w:r>
      <w:r>
        <w:t xml:space="preserve"> Investigation</w:t>
      </w:r>
      <w:r w:rsidR="00050A47">
        <w:t> ;</w:t>
      </w:r>
    </w:p>
    <w:p w:rsidR="000F2E15" w:rsidRDefault="000F2E15" w:rsidP="000F2E15">
      <w:pPr>
        <w:pStyle w:val="Paragraphedeliste"/>
        <w:numPr>
          <w:ilvl w:val="0"/>
          <w:numId w:val="1"/>
        </w:numPr>
      </w:pPr>
      <w:r>
        <w:t>9 mars 2023 : don du sang</w:t>
      </w:r>
      <w:r w:rsidR="00050A47">
        <w:t> ;</w:t>
      </w:r>
    </w:p>
    <w:p w:rsidR="000F2E15" w:rsidRDefault="000F2E15" w:rsidP="000F2E15"/>
    <w:p w:rsidR="000F2E15" w:rsidRDefault="000F2E15" w:rsidP="000F2E15">
      <w:r>
        <w:t>Mme Marti propose de sensibiliser les parents aux actions menées.</w:t>
      </w:r>
    </w:p>
    <w:p w:rsidR="000F2E15" w:rsidRDefault="000F2E15" w:rsidP="000F2E15">
      <w:r>
        <w:t xml:space="preserve">Discussion autour de la place des portes ouvertes qui serait une date privilégiée pour communiquer avec les parents et futurs parents. </w:t>
      </w:r>
      <w:r w:rsidR="00E0270A">
        <w:t xml:space="preserve"> </w:t>
      </w:r>
    </w:p>
    <w:p w:rsidR="00E55922" w:rsidRDefault="00E55922" w:rsidP="000F2E15"/>
    <w:p w:rsidR="00E55922" w:rsidRDefault="00E55922" w:rsidP="000F2E15">
      <w:r>
        <w:t xml:space="preserve">Mme Marti demande si un plan de prévention contre le harcèlement et la violence existe au lycée. Mme </w:t>
      </w:r>
      <w:proofErr w:type="spellStart"/>
      <w:r>
        <w:t>Brisepierre</w:t>
      </w:r>
      <w:proofErr w:type="spellEnd"/>
      <w:r>
        <w:t xml:space="preserve"> précise qu’il existe une cellule en dormance qui peut être activée à tout moment. </w:t>
      </w:r>
    </w:p>
    <w:p w:rsidR="00E55922" w:rsidRDefault="00E55922" w:rsidP="000F2E15"/>
    <w:p w:rsidR="00E55922" w:rsidRDefault="00E55922" w:rsidP="000F2E15">
      <w:r>
        <w:t xml:space="preserve">Mme Marti demande à la déléguée </w:t>
      </w:r>
      <w:r w:rsidR="00050A47">
        <w:t>é</w:t>
      </w:r>
      <w:r>
        <w:t>lève si les délégués sont sollicités par leurs camarades. Olivia propose de faire des sondages pour recueillir des idées des élèves.</w:t>
      </w:r>
    </w:p>
    <w:p w:rsidR="00E55922" w:rsidRDefault="00E55922" w:rsidP="000F2E15"/>
    <w:p w:rsidR="00E55922" w:rsidRDefault="008E4A5D" w:rsidP="000F2E15">
      <w:r>
        <w:t xml:space="preserve">Mme </w:t>
      </w:r>
      <w:proofErr w:type="spellStart"/>
      <w:r>
        <w:t>Brisepierre</w:t>
      </w:r>
      <w:proofErr w:type="spellEnd"/>
      <w:r>
        <w:t xml:space="preserve"> ajoute </w:t>
      </w:r>
      <w:r w:rsidR="00B376DE">
        <w:t xml:space="preserve">des actions </w:t>
      </w:r>
      <w:r>
        <w:t>:</w:t>
      </w:r>
    </w:p>
    <w:p w:rsidR="008E4A5D" w:rsidRDefault="008E4A5D" w:rsidP="008E4A5D">
      <w:pPr>
        <w:pStyle w:val="Paragraphedeliste"/>
        <w:numPr>
          <w:ilvl w:val="0"/>
          <w:numId w:val="1"/>
        </w:numPr>
      </w:pPr>
      <w:r>
        <w:t>Développement de la communication et des compétences psychosociales pour 4 classes de 2</w:t>
      </w:r>
      <w:r w:rsidRPr="008E4A5D">
        <w:rPr>
          <w:vertAlign w:val="superscript"/>
        </w:rPr>
        <w:t>nde</w:t>
      </w:r>
      <w:r>
        <w:t xml:space="preserve"> pro</w:t>
      </w:r>
      <w:r w:rsidR="00845104">
        <w:t xml:space="preserve"> afin de les aider à refuser un produit addictif, améliorer l’estime de soi etc afin de réduire les conduites à risque ;</w:t>
      </w:r>
    </w:p>
    <w:p w:rsidR="00845104" w:rsidRDefault="00B376DE" w:rsidP="008E4A5D">
      <w:pPr>
        <w:pStyle w:val="Paragraphedeliste"/>
        <w:numPr>
          <w:ilvl w:val="0"/>
          <w:numId w:val="1"/>
        </w:numPr>
      </w:pPr>
      <w:r>
        <w:t>Séances « bien-être » (respiration, étirement, écoute musicale) ;</w:t>
      </w:r>
    </w:p>
    <w:p w:rsidR="002D6D10" w:rsidRDefault="002D6D10" w:rsidP="008E4A5D">
      <w:pPr>
        <w:pStyle w:val="Paragraphedeliste"/>
        <w:numPr>
          <w:ilvl w:val="0"/>
          <w:numId w:val="1"/>
        </w:numPr>
      </w:pPr>
      <w:r>
        <w:t xml:space="preserve">Séances d’art thérapie pour les élèves de l’internat, décoration de la salle bien-être ; </w:t>
      </w:r>
    </w:p>
    <w:p w:rsidR="00B376DE" w:rsidRDefault="00B376DE" w:rsidP="00B376DE"/>
    <w:p w:rsidR="00B376DE" w:rsidRDefault="00B376DE" w:rsidP="00B376DE"/>
    <w:p w:rsidR="000A23D7" w:rsidRDefault="000A23D7"/>
    <w:sectPr w:rsidR="000A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53A2B"/>
    <w:multiLevelType w:val="hybridMultilevel"/>
    <w:tmpl w:val="C6A8C300"/>
    <w:lvl w:ilvl="0" w:tplc="382A0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9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D7"/>
    <w:rsid w:val="00050A47"/>
    <w:rsid w:val="000A23D7"/>
    <w:rsid w:val="000F2E15"/>
    <w:rsid w:val="00146BF0"/>
    <w:rsid w:val="001738E2"/>
    <w:rsid w:val="002D6D10"/>
    <w:rsid w:val="003003B2"/>
    <w:rsid w:val="00376F5B"/>
    <w:rsid w:val="006B0877"/>
    <w:rsid w:val="00845104"/>
    <w:rsid w:val="008E4A5D"/>
    <w:rsid w:val="00A53D42"/>
    <w:rsid w:val="00B376DE"/>
    <w:rsid w:val="00BF15DE"/>
    <w:rsid w:val="00E0270A"/>
    <w:rsid w:val="00E55922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129BF"/>
  <w15:chartTrackingRefBased/>
  <w15:docId w15:val="{BFA896B9-9D61-D843-A3EC-69BF0134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eve mourey</cp:lastModifiedBy>
  <cp:revision>6</cp:revision>
  <dcterms:created xsi:type="dcterms:W3CDTF">2022-11-29T12:36:00Z</dcterms:created>
  <dcterms:modified xsi:type="dcterms:W3CDTF">2022-12-08T07:56:00Z</dcterms:modified>
</cp:coreProperties>
</file>